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795A73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="000D4575"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1031A020" w:rsidR="001A134B" w:rsidRPr="00795A73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795A73">
        <w:rPr>
          <w:rFonts w:ascii="Times New Roman" w:hAnsi="Times New Roman"/>
          <w:sz w:val="24"/>
          <w:szCs w:val="24"/>
        </w:rPr>
        <w:t>Ristumiskoh</w:t>
      </w:r>
      <w:r w:rsidR="00795A73" w:rsidRPr="00795A73">
        <w:rPr>
          <w:rFonts w:ascii="Times New Roman" w:hAnsi="Times New Roman"/>
          <w:sz w:val="24"/>
          <w:szCs w:val="24"/>
        </w:rPr>
        <w:t>tade</w:t>
      </w:r>
      <w:r w:rsidRPr="00795A73">
        <w:rPr>
          <w:rFonts w:ascii="Times New Roman" w:hAnsi="Times New Roman"/>
          <w:sz w:val="24"/>
          <w:szCs w:val="24"/>
        </w:rPr>
        <w:t xml:space="preserve"> rajamine on lõpetatud ja</w:t>
      </w:r>
      <w:r w:rsidR="000A70B8" w:rsidRPr="00795A73">
        <w:rPr>
          <w:rFonts w:ascii="Times New Roman" w:hAnsi="Times New Roman"/>
          <w:sz w:val="24"/>
          <w:szCs w:val="24"/>
        </w:rPr>
        <w:t xml:space="preserve"> ristumisk</w:t>
      </w:r>
      <w:r w:rsidR="00742747" w:rsidRPr="00795A73">
        <w:rPr>
          <w:rFonts w:ascii="Times New Roman" w:hAnsi="Times New Roman"/>
          <w:sz w:val="24"/>
          <w:szCs w:val="24"/>
        </w:rPr>
        <w:t>oh</w:t>
      </w:r>
      <w:r w:rsidR="00795A73" w:rsidRPr="00795A73">
        <w:rPr>
          <w:rFonts w:ascii="Times New Roman" w:hAnsi="Times New Roman"/>
          <w:sz w:val="24"/>
          <w:szCs w:val="24"/>
        </w:rPr>
        <w:t>ad</w:t>
      </w:r>
      <w:r w:rsidR="000A70B8" w:rsidRPr="00795A73">
        <w:rPr>
          <w:rFonts w:ascii="Times New Roman" w:hAnsi="Times New Roman"/>
          <w:sz w:val="24"/>
          <w:szCs w:val="24"/>
        </w:rPr>
        <w:t xml:space="preserve"> </w:t>
      </w:r>
      <w:r w:rsidRPr="00795A73">
        <w:rPr>
          <w:rFonts w:ascii="Times New Roman" w:hAnsi="Times New Roman"/>
          <w:sz w:val="24"/>
          <w:szCs w:val="24"/>
        </w:rPr>
        <w:t>vasta</w:t>
      </w:r>
      <w:r w:rsidR="00795A73" w:rsidRPr="00795A73">
        <w:rPr>
          <w:rFonts w:ascii="Times New Roman" w:hAnsi="Times New Roman"/>
          <w:sz w:val="24"/>
          <w:szCs w:val="24"/>
        </w:rPr>
        <w:t>vad</w:t>
      </w:r>
      <w:r w:rsidRPr="00795A73">
        <w:rPr>
          <w:rFonts w:ascii="Times New Roman" w:hAnsi="Times New Roman"/>
          <w:sz w:val="24"/>
          <w:szCs w:val="24"/>
        </w:rPr>
        <w:t xml:space="preserve"> ristumiskoha ehitamise lepingu dokumentidele.</w:t>
      </w:r>
    </w:p>
    <w:p w14:paraId="1B80BB60" w14:textId="6C381DB4" w:rsidR="006928A3" w:rsidRPr="00795A73" w:rsidRDefault="000F1142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795A73">
        <w:rPr>
          <w:rFonts w:ascii="Times New Roman" w:hAnsi="Times New Roman"/>
          <w:sz w:val="24"/>
          <w:szCs w:val="24"/>
        </w:rPr>
        <w:t xml:space="preserve">Huvitatud isik tagab, et </w:t>
      </w:r>
      <w:r w:rsidR="009D357F" w:rsidRPr="00795A73">
        <w:rPr>
          <w:rFonts w:ascii="Times New Roman" w:hAnsi="Times New Roman"/>
          <w:sz w:val="24"/>
          <w:szCs w:val="24"/>
        </w:rPr>
        <w:t xml:space="preserve">riigitee nr </w:t>
      </w:r>
      <w:r w:rsidR="00795A73" w:rsidRPr="00795A73">
        <w:rPr>
          <w:rFonts w:ascii="Times New Roman" w:hAnsi="Times New Roman"/>
          <w:color w:val="000000"/>
          <w:sz w:val="24"/>
          <w:szCs w:val="24"/>
          <w:lang w:eastAsia="et-EE"/>
        </w:rPr>
        <w:t xml:space="preserve">13170 km 1,929 ja km 2,232 </w:t>
      </w:r>
      <w:r w:rsidR="009D357F" w:rsidRPr="00795A73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ristumiskoh</w:t>
      </w:r>
      <w:r w:rsidR="00795A73" w:rsidRPr="00795A73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tade</w:t>
      </w:r>
      <w:r w:rsidR="009D357F" w:rsidRPr="00795A73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 xml:space="preserve"> </w:t>
      </w:r>
      <w:r w:rsidR="009D357F" w:rsidRPr="00795A73">
        <w:rPr>
          <w:rFonts w:ascii="Times New Roman" w:hAnsi="Times New Roman"/>
          <w:sz w:val="24"/>
          <w:szCs w:val="24"/>
        </w:rPr>
        <w:t xml:space="preserve">ehitamisele kehtib </w:t>
      </w:r>
      <w:r w:rsidR="00795A73" w:rsidRPr="00795A73">
        <w:rPr>
          <w:rFonts w:ascii="Times New Roman" w:hAnsi="Times New Roman"/>
          <w:sz w:val="24"/>
          <w:szCs w:val="24"/>
        </w:rPr>
        <w:t>3</w:t>
      </w:r>
      <w:r w:rsidR="009D357F" w:rsidRPr="00795A73">
        <w:rPr>
          <w:rFonts w:ascii="Times New Roman" w:hAnsi="Times New Roman"/>
          <w:sz w:val="24"/>
          <w:szCs w:val="24"/>
        </w:rPr>
        <w:t xml:space="preserve"> aastane garantiiperiood</w:t>
      </w:r>
      <w:r w:rsidR="000A70B8" w:rsidRPr="00795A73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795A73">
        <w:rPr>
          <w:rFonts w:ascii="Times New Roman" w:hAnsi="Times New Roman"/>
          <w:sz w:val="24"/>
          <w:szCs w:val="24"/>
        </w:rPr>
        <w:t>A</w:t>
      </w:r>
      <w:r w:rsidR="00B14DC1" w:rsidRPr="00795A73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EF3A" w14:textId="77777777" w:rsidR="00C72AB1" w:rsidRDefault="00C72AB1" w:rsidP="00E80E5D">
      <w:pPr>
        <w:spacing w:after="0" w:line="240" w:lineRule="auto"/>
      </w:pPr>
      <w:r>
        <w:separator/>
      </w:r>
    </w:p>
  </w:endnote>
  <w:endnote w:type="continuationSeparator" w:id="0">
    <w:p w14:paraId="25A6B622" w14:textId="77777777" w:rsidR="00C72AB1" w:rsidRDefault="00C72AB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83DC" w14:textId="77777777" w:rsidR="00C72AB1" w:rsidRDefault="00C72AB1" w:rsidP="00E80E5D">
      <w:pPr>
        <w:spacing w:after="0" w:line="240" w:lineRule="auto"/>
      </w:pPr>
      <w:r>
        <w:separator/>
      </w:r>
    </w:p>
  </w:footnote>
  <w:footnote w:type="continuationSeparator" w:id="0">
    <w:p w14:paraId="4955C22A" w14:textId="77777777" w:rsidR="00C72AB1" w:rsidRDefault="00C72AB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528D"/>
    <w:rsid w:val="00066EFA"/>
    <w:rsid w:val="000A70B8"/>
    <w:rsid w:val="000D4575"/>
    <w:rsid w:val="000E5064"/>
    <w:rsid w:val="000F1142"/>
    <w:rsid w:val="00106D2A"/>
    <w:rsid w:val="001A134B"/>
    <w:rsid w:val="001A6D57"/>
    <w:rsid w:val="001C4FEB"/>
    <w:rsid w:val="00260C4F"/>
    <w:rsid w:val="0029402B"/>
    <w:rsid w:val="002E6D03"/>
    <w:rsid w:val="003217B0"/>
    <w:rsid w:val="003451E9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F5614"/>
    <w:rsid w:val="005367B2"/>
    <w:rsid w:val="0054419E"/>
    <w:rsid w:val="00583504"/>
    <w:rsid w:val="00606DEC"/>
    <w:rsid w:val="006928A3"/>
    <w:rsid w:val="006A0986"/>
    <w:rsid w:val="006A0A70"/>
    <w:rsid w:val="006B271F"/>
    <w:rsid w:val="00711691"/>
    <w:rsid w:val="00727699"/>
    <w:rsid w:val="00742747"/>
    <w:rsid w:val="0074750F"/>
    <w:rsid w:val="007804E6"/>
    <w:rsid w:val="00795A73"/>
    <w:rsid w:val="008146AD"/>
    <w:rsid w:val="00820B69"/>
    <w:rsid w:val="0083450D"/>
    <w:rsid w:val="00862ACF"/>
    <w:rsid w:val="008A78F5"/>
    <w:rsid w:val="008C5EBC"/>
    <w:rsid w:val="008C6C4E"/>
    <w:rsid w:val="008D0176"/>
    <w:rsid w:val="0092293E"/>
    <w:rsid w:val="00942D19"/>
    <w:rsid w:val="00942F2F"/>
    <w:rsid w:val="009758E2"/>
    <w:rsid w:val="009D357F"/>
    <w:rsid w:val="009D659F"/>
    <w:rsid w:val="00B14DC1"/>
    <w:rsid w:val="00B40799"/>
    <w:rsid w:val="00B70E87"/>
    <w:rsid w:val="00B7164B"/>
    <w:rsid w:val="00B96E38"/>
    <w:rsid w:val="00BD099E"/>
    <w:rsid w:val="00BF107A"/>
    <w:rsid w:val="00C16A66"/>
    <w:rsid w:val="00C37B65"/>
    <w:rsid w:val="00C50FCE"/>
    <w:rsid w:val="00C65D22"/>
    <w:rsid w:val="00C72AB1"/>
    <w:rsid w:val="00C86598"/>
    <w:rsid w:val="00CC1FF4"/>
    <w:rsid w:val="00CD08F9"/>
    <w:rsid w:val="00D0480C"/>
    <w:rsid w:val="00D1340E"/>
    <w:rsid w:val="00D160D5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11</cp:revision>
  <cp:lastPrinted>2020-10-14T10:45:00Z</cp:lastPrinted>
  <dcterms:created xsi:type="dcterms:W3CDTF">2022-12-19T14:05:00Z</dcterms:created>
  <dcterms:modified xsi:type="dcterms:W3CDTF">2023-12-21T05:43:00Z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